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69D4B" w14:textId="77777777" w:rsidR="00202686" w:rsidRPr="00863EE3" w:rsidRDefault="00202686" w:rsidP="004979DE">
      <w:pPr>
        <w:spacing w:after="0"/>
        <w:rPr>
          <w:b/>
          <w:bCs/>
        </w:rPr>
      </w:pPr>
      <w:r w:rsidRPr="00863EE3">
        <w:rPr>
          <w:b/>
          <w:bCs/>
        </w:rPr>
        <w:t>Cross And Crown Christian Outreach</w:t>
      </w:r>
    </w:p>
    <w:p w14:paraId="32ED015E" w14:textId="77777777" w:rsidR="00202686" w:rsidRDefault="00D61ABF" w:rsidP="004979DE">
      <w:pPr>
        <w:spacing w:after="0"/>
      </w:pPr>
      <w:hyperlink r:id="rId5" w:history="1">
        <w:r w:rsidR="00202686" w:rsidRPr="00095B64">
          <w:rPr>
            <w:rStyle w:val="Hyperlink"/>
          </w:rPr>
          <w:t>www.crossandcrownchristianministry.org</w:t>
        </w:r>
      </w:hyperlink>
    </w:p>
    <w:p w14:paraId="495A32B0" w14:textId="1BA63B81" w:rsidR="00202686" w:rsidRDefault="00C44B5B" w:rsidP="004979DE">
      <w:pPr>
        <w:spacing w:after="0"/>
      </w:pPr>
      <w:r>
        <w:t>20</w:t>
      </w:r>
      <w:r w:rsidR="00202686" w:rsidRPr="00D37322">
        <w:rPr>
          <w:vertAlign w:val="superscript"/>
        </w:rPr>
        <w:t>th</w:t>
      </w:r>
      <w:r w:rsidR="00202686">
        <w:t xml:space="preserve"> October 2021</w:t>
      </w:r>
    </w:p>
    <w:p w14:paraId="534589EC" w14:textId="2DC8F635" w:rsidR="000E261F" w:rsidRDefault="000E261F" w:rsidP="004979DE">
      <w:pPr>
        <w:spacing w:after="0"/>
      </w:pPr>
    </w:p>
    <w:p w14:paraId="119A1012" w14:textId="0BFEA794" w:rsidR="000E261F" w:rsidRPr="000E261F" w:rsidRDefault="000E261F" w:rsidP="004979DE">
      <w:pPr>
        <w:spacing w:after="0"/>
        <w:rPr>
          <w:b/>
          <w:bCs/>
        </w:rPr>
      </w:pPr>
      <w:r>
        <w:rPr>
          <w:b/>
          <w:bCs/>
        </w:rPr>
        <w:t>Feed Your Soul Too.</w:t>
      </w:r>
    </w:p>
    <w:p w14:paraId="245764FA" w14:textId="77777777" w:rsidR="00202686" w:rsidRDefault="00202686" w:rsidP="004979DE">
      <w:pPr>
        <w:spacing w:after="0"/>
      </w:pPr>
    </w:p>
    <w:p w14:paraId="55892523" w14:textId="77777777" w:rsidR="00F00C2A" w:rsidRDefault="00F00C2A" w:rsidP="005A0183">
      <w:pPr>
        <w:spacing w:after="0"/>
      </w:pPr>
      <w:r w:rsidRPr="005A0183">
        <w:rPr>
          <w:b/>
          <w:bCs/>
        </w:rPr>
        <w:t>“My food,” said Jesus, “is to do the will of him who sent me and to finish his work.</w:t>
      </w:r>
      <w:r>
        <w:rPr>
          <w:b/>
          <w:bCs/>
        </w:rPr>
        <w:t xml:space="preserve"> - </w:t>
      </w:r>
      <w:r w:rsidRPr="005A0183">
        <w:t xml:space="preserve">Jn. 4:34 </w:t>
      </w:r>
      <w:r>
        <w:t>NIV</w:t>
      </w:r>
    </w:p>
    <w:p w14:paraId="0962A308" w14:textId="2815324A" w:rsidR="00F00C2A" w:rsidRDefault="00F00C2A" w:rsidP="005A0183">
      <w:pPr>
        <w:spacing w:after="0"/>
        <w:rPr>
          <w:b/>
          <w:bCs/>
        </w:rPr>
      </w:pPr>
    </w:p>
    <w:p w14:paraId="50370631" w14:textId="3D4EC6A4" w:rsidR="00F00C2A" w:rsidRDefault="00F00C2A" w:rsidP="005A0183">
      <w:pPr>
        <w:spacing w:after="0"/>
      </w:pPr>
      <w:r>
        <w:t xml:space="preserve">Jesus </w:t>
      </w:r>
      <w:r w:rsidR="00B5774F">
        <w:t>Christ, tired after a long journey and possibly hungry,</w:t>
      </w:r>
      <w:r>
        <w:t xml:space="preserve"> had sent his disciples to get food, </w:t>
      </w:r>
      <w:r w:rsidR="00B73CE9">
        <w:t xml:space="preserve">while he sat by a Well located on a land in </w:t>
      </w:r>
      <w:proofErr w:type="spellStart"/>
      <w:r w:rsidR="00B73CE9">
        <w:t>Sychar</w:t>
      </w:r>
      <w:proofErr w:type="spellEnd"/>
      <w:r w:rsidR="00B73CE9">
        <w:t xml:space="preserve">, in </w:t>
      </w:r>
      <w:r w:rsidR="001D7079">
        <w:t>Samaria,</w:t>
      </w:r>
      <w:r w:rsidR="00B73CE9">
        <w:t xml:space="preserve"> that </w:t>
      </w:r>
      <w:r w:rsidR="009F5061">
        <w:t xml:space="preserve">Jacob </w:t>
      </w:r>
      <w:r w:rsidR="001D7079">
        <w:t>W</w:t>
      </w:r>
      <w:r w:rsidR="009F5061">
        <w:t>illed to his son Joseph.</w:t>
      </w:r>
      <w:r w:rsidR="001A29B4">
        <w:t xml:space="preserve"> </w:t>
      </w:r>
      <w:r w:rsidR="00C12757">
        <w:t>He</w:t>
      </w:r>
      <w:r w:rsidR="009F5061">
        <w:t xml:space="preserve"> was in this state </w:t>
      </w:r>
      <w:r w:rsidR="00C12757">
        <w:t xml:space="preserve">when a Samaritan woman approached the Well to draw some water and Jesus </w:t>
      </w:r>
      <w:r w:rsidR="007573AB">
        <w:t xml:space="preserve">asked </w:t>
      </w:r>
      <w:r w:rsidR="003920C4">
        <w:t>her for a drink.</w:t>
      </w:r>
      <w:r w:rsidR="00E53BBC">
        <w:t xml:space="preserve"> Her refusal </w:t>
      </w:r>
      <w:r w:rsidR="005749C6">
        <w:t>developed</w:t>
      </w:r>
      <w:r w:rsidR="00E53BBC">
        <w:t xml:space="preserve"> into </w:t>
      </w:r>
      <w:r w:rsidR="005749C6">
        <w:t>conversation between them</w:t>
      </w:r>
      <w:r w:rsidR="00E53BBC">
        <w:t xml:space="preserve"> </w:t>
      </w:r>
      <w:r w:rsidR="005749C6">
        <w:t>on</w:t>
      </w:r>
      <w:r w:rsidR="0060212D">
        <w:t xml:space="preserve"> </w:t>
      </w:r>
      <w:r w:rsidR="005749C6">
        <w:t>w</w:t>
      </w:r>
      <w:r w:rsidR="0060212D">
        <w:t xml:space="preserve">hat </w:t>
      </w:r>
      <w:r w:rsidR="00CC7C2F">
        <w:t xml:space="preserve">the </w:t>
      </w:r>
      <w:r w:rsidR="00E67B1E">
        <w:t>right approach</w:t>
      </w:r>
      <w:r w:rsidR="0060212D">
        <w:t xml:space="preserve"> to </w:t>
      </w:r>
      <w:r w:rsidR="00E67B1E">
        <w:t xml:space="preserve">worshipping </w:t>
      </w:r>
      <w:r w:rsidR="005749C6">
        <w:t>Jehovah should be</w:t>
      </w:r>
      <w:r w:rsidR="00E67B1E">
        <w:t xml:space="preserve"> </w:t>
      </w:r>
      <w:r w:rsidR="005749C6">
        <w:t>and</w:t>
      </w:r>
      <w:r w:rsidR="00E67B1E">
        <w:t xml:space="preserve"> Jesus told her that true worshippers will not only </w:t>
      </w:r>
      <w:r w:rsidR="005749C6">
        <w:t>consider</w:t>
      </w:r>
      <w:r w:rsidR="00E67B1E">
        <w:t xml:space="preserve"> </w:t>
      </w:r>
      <w:r w:rsidR="005749C6">
        <w:t>the appropriateness of the worship</w:t>
      </w:r>
      <w:r w:rsidR="00E67B1E">
        <w:t xml:space="preserve"> location but </w:t>
      </w:r>
      <w:r w:rsidR="005749C6">
        <w:t>will also</w:t>
      </w:r>
      <w:r w:rsidR="00E67B1E">
        <w:t xml:space="preserve"> worship in spirit and in truth. </w:t>
      </w:r>
    </w:p>
    <w:p w14:paraId="09458E68" w14:textId="4C74CEEC" w:rsidR="00E67B1E" w:rsidRDefault="00E67B1E" w:rsidP="005A0183">
      <w:pPr>
        <w:spacing w:after="0"/>
      </w:pPr>
    </w:p>
    <w:p w14:paraId="383314D8" w14:textId="44DF756A" w:rsidR="00E67B1E" w:rsidRDefault="00E67B1E" w:rsidP="005A0183">
      <w:pPr>
        <w:spacing w:after="0"/>
      </w:pPr>
      <w:r>
        <w:t xml:space="preserve">They were in this conversation when the disciples arrived and expressed surprise at seeing him in a </w:t>
      </w:r>
      <w:r w:rsidR="002025EB">
        <w:t>conversation with the woman</w:t>
      </w:r>
      <w:r w:rsidR="00A85221">
        <w:t xml:space="preserve">. Their suspicion of his activities was further </w:t>
      </w:r>
      <w:r w:rsidR="00CC7C2F">
        <w:t>deepened</w:t>
      </w:r>
      <w:r w:rsidR="00A85221">
        <w:t xml:space="preserve"> when he rejected the meal he was offered</w:t>
      </w:r>
      <w:r w:rsidR="00D62A06">
        <w:t xml:space="preserve">, telling them </w:t>
      </w:r>
      <w:r w:rsidR="0012295B">
        <w:t xml:space="preserve">that he had food to eat that they knew nothing about. </w:t>
      </w:r>
      <w:r w:rsidR="002025EB">
        <w:t>They must have concluded that they</w:t>
      </w:r>
      <w:r w:rsidR="0012295B">
        <w:t xml:space="preserve"> required no more evidence of </w:t>
      </w:r>
      <w:r w:rsidR="008E01FE">
        <w:t xml:space="preserve">his having a hidden agenda more than this, after all he was tired and hungry before they left to get food, only for them to return </w:t>
      </w:r>
      <w:r w:rsidR="002025EB">
        <w:t>and have</w:t>
      </w:r>
      <w:r w:rsidR="00742B2E">
        <w:t xml:space="preserve"> him claiming to have eaten.</w:t>
      </w:r>
    </w:p>
    <w:p w14:paraId="1AA93F08" w14:textId="69E3C5B5" w:rsidR="00587BC7" w:rsidRDefault="00587BC7" w:rsidP="005A0183">
      <w:pPr>
        <w:spacing w:after="0"/>
      </w:pPr>
    </w:p>
    <w:p w14:paraId="6224AC9C" w14:textId="35C21AB0" w:rsidR="00587BC7" w:rsidRDefault="00587BC7" w:rsidP="005A0183">
      <w:pPr>
        <w:spacing w:after="0"/>
      </w:pPr>
      <w:r>
        <w:t>Probably noticing their growing suspicion of his personality, he in the scripture that is the foundation of today’s</w:t>
      </w:r>
      <w:r w:rsidR="00AA577F">
        <w:t xml:space="preserve"> Devotional defined the food that he was referring to which </w:t>
      </w:r>
      <w:r w:rsidR="00C61C94">
        <w:t xml:space="preserve">is to do the </w:t>
      </w:r>
      <w:r w:rsidR="00D01C55">
        <w:t>Will of the one who sent him and to finish His work.</w:t>
      </w:r>
    </w:p>
    <w:p w14:paraId="6EA86DCE" w14:textId="22DB7436" w:rsidR="002A1355" w:rsidRDefault="002A1355" w:rsidP="002A1355">
      <w:pPr>
        <w:spacing w:after="0"/>
      </w:pPr>
    </w:p>
    <w:p w14:paraId="58060D10" w14:textId="452F444D" w:rsidR="002A1355" w:rsidRDefault="002A1355" w:rsidP="002A1355">
      <w:pPr>
        <w:spacing w:after="0"/>
      </w:pPr>
      <w:r>
        <w:t xml:space="preserve">This </w:t>
      </w:r>
      <w:r w:rsidR="002025EB">
        <w:t>will always take precedence over any other food</w:t>
      </w:r>
      <w:r w:rsidR="003F7D1D">
        <w:t>,</w:t>
      </w:r>
      <w:r>
        <w:t xml:space="preserve"> </w:t>
      </w:r>
      <w:r w:rsidR="003F7D1D">
        <w:t>more so</w:t>
      </w:r>
      <w:r>
        <w:t xml:space="preserve"> all the signs </w:t>
      </w:r>
      <w:r w:rsidR="00CC7C2F">
        <w:t>pointed</w:t>
      </w:r>
      <w:r>
        <w:t xml:space="preserve"> to </w:t>
      </w:r>
      <w:r w:rsidR="009C3EDF">
        <w:t xml:space="preserve">a big field that </w:t>
      </w:r>
      <w:r w:rsidR="00CC7C2F">
        <w:t>was</w:t>
      </w:r>
      <w:r w:rsidR="009C3EDF">
        <w:t xml:space="preserve"> fast </w:t>
      </w:r>
      <w:r w:rsidR="003F7D1D">
        <w:t>becoming ready</w:t>
      </w:r>
      <w:r w:rsidR="009C3EDF">
        <w:t xml:space="preserve"> available for </w:t>
      </w:r>
      <w:r w:rsidR="005F7659">
        <w:t xml:space="preserve">harvest – Jn. 4:35. What the disciples according to him were enjoying was payment for a work that they were yet to </w:t>
      </w:r>
      <w:r w:rsidR="00CC7C2F">
        <w:t>do.</w:t>
      </w:r>
      <w:r w:rsidR="005F7659">
        <w:t xml:space="preserve"> </w:t>
      </w:r>
      <w:r w:rsidR="00CC7C2F">
        <w:t>T</w:t>
      </w:r>
      <w:r w:rsidR="005F7659">
        <w:t xml:space="preserve">he ideal </w:t>
      </w:r>
      <w:r w:rsidR="00CC7C2F">
        <w:t>would</w:t>
      </w:r>
      <w:r w:rsidR="005F7659">
        <w:t xml:space="preserve"> </w:t>
      </w:r>
      <w:r w:rsidR="00C46C9D">
        <w:t xml:space="preserve">have been for </w:t>
      </w:r>
      <w:r w:rsidR="005F7659">
        <w:t>both</w:t>
      </w:r>
      <w:r w:rsidR="00293D47">
        <w:t>, they</w:t>
      </w:r>
      <w:r w:rsidR="005F7659">
        <w:t xml:space="preserve"> and the sower who is </w:t>
      </w:r>
      <w:r w:rsidR="00293D47">
        <w:t>Jehovah</w:t>
      </w:r>
      <w:r w:rsidR="00044BCF">
        <w:t xml:space="preserve">, </w:t>
      </w:r>
      <w:r w:rsidR="00293D47">
        <w:t xml:space="preserve">to be glad at the same </w:t>
      </w:r>
      <w:r w:rsidR="00044BCF">
        <w:t>time,</w:t>
      </w:r>
      <w:r w:rsidR="00293D47">
        <w:t xml:space="preserve"> with </w:t>
      </w:r>
      <w:r w:rsidR="00E21701">
        <w:t>them and similar minded people</w:t>
      </w:r>
      <w:r w:rsidR="00070969">
        <w:t xml:space="preserve"> getting </w:t>
      </w:r>
      <w:r w:rsidR="00C46C9D">
        <w:t>paid</w:t>
      </w:r>
      <w:r w:rsidR="00070969">
        <w:t xml:space="preserve"> for their efforts at harvesting and the </w:t>
      </w:r>
      <w:r w:rsidR="00E21701">
        <w:t xml:space="preserve">sower getting rewarded </w:t>
      </w:r>
      <w:r w:rsidR="00F40513">
        <w:t>with</w:t>
      </w:r>
      <w:r w:rsidR="00D06442">
        <w:t xml:space="preserve"> more </w:t>
      </w:r>
      <w:r w:rsidR="00F40513">
        <w:t>souls being brought</w:t>
      </w:r>
      <w:r w:rsidR="00D06442">
        <w:t xml:space="preserve"> into his eternal </w:t>
      </w:r>
      <w:r w:rsidR="00962B36">
        <w:t>kingdom,</w:t>
      </w:r>
      <w:r w:rsidR="00C7792F">
        <w:t xml:space="preserve"> being the result</w:t>
      </w:r>
      <w:r w:rsidR="00962B36">
        <w:t xml:space="preserve"> </w:t>
      </w:r>
      <w:r w:rsidR="00962B36">
        <w:t xml:space="preserve">for providing all the </w:t>
      </w:r>
      <w:r w:rsidR="00C7792F">
        <w:t>resources to the harvesters.</w:t>
      </w:r>
      <w:r w:rsidR="00962B36">
        <w:t xml:space="preserve"> </w:t>
      </w:r>
      <w:r w:rsidR="00D06442">
        <w:t xml:space="preserve"> Yes they </w:t>
      </w:r>
      <w:r w:rsidR="004F418F">
        <w:t>were not</w:t>
      </w:r>
      <w:r w:rsidR="00D06442">
        <w:t xml:space="preserve"> the ones that </w:t>
      </w:r>
      <w:r w:rsidR="004F418F">
        <w:t>sowed</w:t>
      </w:r>
      <w:r w:rsidR="00D06442">
        <w:t xml:space="preserve"> but they have the advantage of harvesting and getting equally </w:t>
      </w:r>
      <w:r w:rsidR="003A208E">
        <w:t>rewarded – Jn. 4:36-38</w:t>
      </w:r>
      <w:r w:rsidR="00CC7EC6">
        <w:t>; Matt. 13:24-30</w:t>
      </w:r>
      <w:r w:rsidR="00D06442">
        <w:t>.</w:t>
      </w:r>
    </w:p>
    <w:p w14:paraId="292851CD" w14:textId="0AD6F81F" w:rsidR="00B9455E" w:rsidRDefault="00B9455E" w:rsidP="002A1355">
      <w:pPr>
        <w:spacing w:after="0"/>
      </w:pPr>
    </w:p>
    <w:p w14:paraId="73F97E26" w14:textId="3F4DFA7D" w:rsidR="00B9455E" w:rsidRDefault="00B9455E" w:rsidP="002A1355">
      <w:pPr>
        <w:spacing w:after="0"/>
      </w:pPr>
      <w:r>
        <w:t xml:space="preserve">That man needs </w:t>
      </w:r>
      <w:r w:rsidR="00676469">
        <w:t xml:space="preserve">regular meals to maintain the health status of the body cannot be argued. Without </w:t>
      </w:r>
      <w:r w:rsidR="00E03707">
        <w:t xml:space="preserve">good food, the body of man will wither away very quickly, and for as long as the survival of the soul in this realm is dependent on the </w:t>
      </w:r>
      <w:r w:rsidR="001D1E05">
        <w:t>health</w:t>
      </w:r>
      <w:r w:rsidR="00E03707">
        <w:t xml:space="preserve"> condition of the body, it becomes very important that the one who is being spiritually conscious must also take very good care of the body.</w:t>
      </w:r>
      <w:r w:rsidR="00226AF3">
        <w:t xml:space="preserve"> </w:t>
      </w:r>
      <w:r w:rsidR="00430A93">
        <w:t xml:space="preserve">Doing anything otherwise will be an attempt to cut short the life-span of the soul as there is simply no way optimum performance can be expected from a </w:t>
      </w:r>
      <w:r w:rsidR="00D61ABF">
        <w:t>soul that is</w:t>
      </w:r>
      <w:r w:rsidR="00430A93">
        <w:t xml:space="preserve"> </w:t>
      </w:r>
      <w:r w:rsidR="00F517A0">
        <w:t>inside</w:t>
      </w:r>
      <w:r w:rsidR="00430A93">
        <w:t xml:space="preserve"> a weak body.</w:t>
      </w:r>
    </w:p>
    <w:p w14:paraId="48464732" w14:textId="4B2620E8" w:rsidR="005A333B" w:rsidRDefault="005A333B" w:rsidP="002A1355">
      <w:pPr>
        <w:spacing w:after="0"/>
      </w:pPr>
    </w:p>
    <w:p w14:paraId="7F01A5BE" w14:textId="11A98128" w:rsidR="00603AAA" w:rsidRDefault="005A333B" w:rsidP="002A1355">
      <w:pPr>
        <w:spacing w:after="0"/>
      </w:pPr>
      <w:r>
        <w:t>However, as important as feeding the body may be, the order of priority should always place feeding of the soul higher than feeding the body.</w:t>
      </w:r>
      <w:r w:rsidR="00E91459">
        <w:t xml:space="preserve"> Many today are </w:t>
      </w:r>
      <w:r w:rsidR="00D60F4C">
        <w:t xml:space="preserve">so concerned with feeding the body, much to the detriment of feeding the soul. </w:t>
      </w:r>
      <w:r w:rsidR="00F517A0">
        <w:t>The advantage in this may just be temporal</w:t>
      </w:r>
      <w:r w:rsidR="00D60F4C">
        <w:t xml:space="preserve"> as all </w:t>
      </w:r>
      <w:r w:rsidR="004D465E">
        <w:t>the feeding</w:t>
      </w:r>
      <w:r w:rsidR="00D60F4C">
        <w:t xml:space="preserve"> will mean nothing if the </w:t>
      </w:r>
      <w:r w:rsidR="00A50C3A">
        <w:t>soul</w:t>
      </w:r>
      <w:r w:rsidR="00D60F4C">
        <w:t xml:space="preserve"> </w:t>
      </w:r>
      <w:r w:rsidR="004D465E">
        <w:t xml:space="preserve">in </w:t>
      </w:r>
      <w:r w:rsidR="00E645D5">
        <w:t xml:space="preserve">such a </w:t>
      </w:r>
      <w:r w:rsidR="00547424">
        <w:t>well nourished</w:t>
      </w:r>
      <w:r w:rsidR="004D465E">
        <w:t xml:space="preserve"> body </w:t>
      </w:r>
      <w:r w:rsidR="00D60F4C">
        <w:t xml:space="preserve">eventually finds itself in hell after departure from this realm, which will be the case </w:t>
      </w:r>
      <w:r w:rsidR="00603AAA">
        <w:t>if</w:t>
      </w:r>
      <w:r w:rsidR="00D60F4C">
        <w:t xml:space="preserve"> the soul has not been </w:t>
      </w:r>
      <w:r w:rsidR="00547424">
        <w:t xml:space="preserve">equally </w:t>
      </w:r>
      <w:r w:rsidR="00D60F4C">
        <w:t>well nourished while man was in this existence.</w:t>
      </w:r>
      <w:r w:rsidR="00F90F75">
        <w:t xml:space="preserve"> </w:t>
      </w:r>
    </w:p>
    <w:p w14:paraId="2AE1C8B3" w14:textId="77777777" w:rsidR="00603AAA" w:rsidRDefault="00603AAA" w:rsidP="002A1355">
      <w:pPr>
        <w:spacing w:after="0"/>
      </w:pPr>
    </w:p>
    <w:p w14:paraId="2F34292A" w14:textId="700AB764" w:rsidR="00D04B1A" w:rsidRDefault="00F90F75" w:rsidP="002A1355">
      <w:pPr>
        <w:spacing w:after="0"/>
      </w:pPr>
      <w:r>
        <w:t xml:space="preserve">Jesus Christ was indeed tired and hungry, two actions that weigh heavily and negatively on the </w:t>
      </w:r>
      <w:r w:rsidR="00547424">
        <w:t xml:space="preserve">body and </w:t>
      </w:r>
      <w:r w:rsidR="00044FD3">
        <w:t>by inference on the soul too</w:t>
      </w:r>
      <w:r>
        <w:t xml:space="preserve">, which was why he asked his disciples to get food but the </w:t>
      </w:r>
      <w:r w:rsidR="00C734C3">
        <w:t xml:space="preserve">need to feed the body paled into insignificance as soon as </w:t>
      </w:r>
      <w:r w:rsidR="00603AAA">
        <w:t>the opportunity</w:t>
      </w:r>
      <w:r w:rsidR="00C734C3">
        <w:t xml:space="preserve"> to feed the soul showed up, one which he grabbed with both </w:t>
      </w:r>
      <w:r w:rsidR="00CE43AD">
        <w:t>hands and</w:t>
      </w:r>
      <w:r w:rsidR="00F52F06">
        <w:t xml:space="preserve"> </w:t>
      </w:r>
      <w:r w:rsidR="00CE43AD">
        <w:t>a</w:t>
      </w:r>
      <w:r w:rsidR="00F52F06">
        <w:t xml:space="preserve">ccording to him, </w:t>
      </w:r>
      <w:r w:rsidR="008B2477">
        <w:t>got him</w:t>
      </w:r>
      <w:r w:rsidR="00F52F06">
        <w:t xml:space="preserve"> physically and spiritually</w:t>
      </w:r>
      <w:r w:rsidR="008F6A49" w:rsidRPr="008F6A49">
        <w:t xml:space="preserve"> </w:t>
      </w:r>
      <w:r w:rsidR="008F6A49">
        <w:t>satisfied</w:t>
      </w:r>
      <w:r w:rsidR="00CD0984">
        <w:t xml:space="preserve">. </w:t>
      </w:r>
    </w:p>
    <w:p w14:paraId="71D331B7" w14:textId="77777777" w:rsidR="00D04B1A" w:rsidRDefault="00D04B1A" w:rsidP="002A1355">
      <w:pPr>
        <w:spacing w:after="0"/>
      </w:pPr>
    </w:p>
    <w:p w14:paraId="10C932A9" w14:textId="068E0C97" w:rsidR="005A333B" w:rsidRDefault="00044FD3" w:rsidP="002A1355">
      <w:pPr>
        <w:spacing w:after="0"/>
      </w:pPr>
      <w:r>
        <w:t>This concept</w:t>
      </w:r>
      <w:r w:rsidR="003F2B66">
        <w:t>, at least</w:t>
      </w:r>
      <w:r w:rsidR="00CD0984">
        <w:t xml:space="preserve"> until that moment was </w:t>
      </w:r>
      <w:r w:rsidR="00667EB6">
        <w:t xml:space="preserve">strange to the </w:t>
      </w:r>
      <w:r w:rsidR="003F2B66">
        <w:t>disciples, but should no longer be strange to the Christian today</w:t>
      </w:r>
      <w:r w:rsidR="00667EB6">
        <w:t>.</w:t>
      </w:r>
      <w:r w:rsidR="00D04B1A">
        <w:t xml:space="preserve"> Today’s Christian must remain very conscious of the need to prioritize the feeding of the soul because that is the part of man that is immortal and defines man in the life after life.</w:t>
      </w:r>
      <w:r w:rsidR="006445AB">
        <w:t xml:space="preserve"> Jesus Christ identified the food for the soul as simply</w:t>
      </w:r>
      <w:r w:rsidR="00C61C94">
        <w:t>;</w:t>
      </w:r>
    </w:p>
    <w:p w14:paraId="5AB14AEA" w14:textId="5F62959C" w:rsidR="00D01C55" w:rsidRDefault="00D01C55" w:rsidP="000E5F58">
      <w:pPr>
        <w:pStyle w:val="ListParagraph"/>
        <w:numPr>
          <w:ilvl w:val="0"/>
          <w:numId w:val="1"/>
        </w:numPr>
        <w:spacing w:after="0"/>
      </w:pPr>
      <w:r>
        <w:t xml:space="preserve">To do the Will of the one who sent </w:t>
      </w:r>
      <w:r w:rsidR="00044FD3">
        <w:t>him – Jn. 4</w:t>
      </w:r>
      <w:r w:rsidR="00645A74">
        <w:t>:34a</w:t>
      </w:r>
      <w:r>
        <w:t>.</w:t>
      </w:r>
      <w:r w:rsidR="006F17A6">
        <w:t xml:space="preserve"> That Jehovah </w:t>
      </w:r>
      <w:r w:rsidR="00DD230B">
        <w:t>should be</w:t>
      </w:r>
      <w:r w:rsidR="006F17A6">
        <w:t xml:space="preserve"> the One </w:t>
      </w:r>
      <w:r w:rsidR="00DD230B">
        <w:t>that is</w:t>
      </w:r>
      <w:r w:rsidR="006F17A6">
        <w:t xml:space="preserve"> </w:t>
      </w:r>
      <w:r w:rsidR="00DD230B">
        <w:t>sending</w:t>
      </w:r>
      <w:r w:rsidR="006F17A6">
        <w:t xml:space="preserve"> </w:t>
      </w:r>
      <w:r w:rsidR="00DD230B">
        <w:t>every</w:t>
      </w:r>
      <w:r w:rsidR="006F17A6">
        <w:t xml:space="preserve"> </w:t>
      </w:r>
      <w:r w:rsidR="00DD230B">
        <w:t>Christian on their spiritual mission</w:t>
      </w:r>
      <w:r w:rsidR="006F17A6">
        <w:t xml:space="preserve"> is </w:t>
      </w:r>
      <w:r w:rsidR="00DD230B">
        <w:t>expected to be the</w:t>
      </w:r>
      <w:r w:rsidR="006F17A6">
        <w:t xml:space="preserve"> </w:t>
      </w:r>
      <w:r w:rsidR="00DD230B">
        <w:t>norm.</w:t>
      </w:r>
      <w:r w:rsidR="006F17A6">
        <w:t xml:space="preserve"> </w:t>
      </w:r>
      <w:r w:rsidR="00845B63">
        <w:t xml:space="preserve">What should be also be equally </w:t>
      </w:r>
      <w:r w:rsidR="005B6105">
        <w:t xml:space="preserve">important </w:t>
      </w:r>
      <w:r w:rsidR="00845B63">
        <w:t xml:space="preserve">is </w:t>
      </w:r>
      <w:r w:rsidR="005B6105">
        <w:t xml:space="preserve">for the Christian to be able to define what the Will of Jehovah for his/her life </w:t>
      </w:r>
      <w:r w:rsidR="001068F1">
        <w:t>is with regards to the divine mission</w:t>
      </w:r>
      <w:r w:rsidR="005B6105">
        <w:t xml:space="preserve">. </w:t>
      </w:r>
      <w:r w:rsidR="007D6B5E">
        <w:t>Many</w:t>
      </w:r>
      <w:r w:rsidR="005B6105">
        <w:t xml:space="preserve"> times this becomes a challenge for </w:t>
      </w:r>
      <w:r w:rsidR="007D6B5E">
        <w:t xml:space="preserve">most Christians </w:t>
      </w:r>
      <w:r w:rsidR="001068F1">
        <w:t>as</w:t>
      </w:r>
      <w:r w:rsidR="007D6B5E">
        <w:t xml:space="preserve"> they are not even able to define the planned role of Jehovah for their lives. It will be simply impossible to </w:t>
      </w:r>
      <w:r w:rsidR="00EF1A93">
        <w:t xml:space="preserve">assure oneself that one is doing the Will of Jehovah if one does not know what the Will of Jehovah for </w:t>
      </w:r>
      <w:r w:rsidR="00C63607">
        <w:t>one</w:t>
      </w:r>
      <w:r w:rsidR="00EF1A93">
        <w:t xml:space="preserve"> in </w:t>
      </w:r>
      <w:r w:rsidR="00F048E5">
        <w:t>particular</w:t>
      </w:r>
      <w:r w:rsidR="00EF1A93">
        <w:t xml:space="preserve"> situation is.</w:t>
      </w:r>
      <w:r w:rsidR="00F34036">
        <w:t xml:space="preserve"> Identify Jehovah’s Will and strictly adhere to such Will in your everyday activity and you will be on the road to positively feeding your soul.</w:t>
      </w:r>
    </w:p>
    <w:p w14:paraId="5E93C9B3" w14:textId="35309E30" w:rsidR="00D01C55" w:rsidRDefault="00D01C55" w:rsidP="000E5F58">
      <w:pPr>
        <w:pStyle w:val="ListParagraph"/>
        <w:numPr>
          <w:ilvl w:val="0"/>
          <w:numId w:val="1"/>
        </w:numPr>
        <w:spacing w:after="0"/>
      </w:pPr>
      <w:r>
        <w:t>To finish the work of the One who sent him.</w:t>
      </w:r>
      <w:r w:rsidR="00E21376">
        <w:t xml:space="preserve"> Although it may be impossible to finish the work of Jehovah but one should aspire to finish one’s portion of the task before death arrives. </w:t>
      </w:r>
      <w:r w:rsidR="00524ACB">
        <w:t>Jesus Christ was able to achieve his life task and so was bold to say on the cross that, “</w:t>
      </w:r>
      <w:r w:rsidR="006F7CFC">
        <w:t>it is finished”</w:t>
      </w:r>
      <w:r w:rsidR="005714B1">
        <w:t xml:space="preserve"> – Jn. 19</w:t>
      </w:r>
      <w:r w:rsidR="00402E97">
        <w:t>:30</w:t>
      </w:r>
      <w:r w:rsidR="006F7CFC">
        <w:t>.</w:t>
      </w:r>
      <w:r w:rsidR="006E7035">
        <w:t xml:space="preserve"> The Christian should also aspire to be in a similar position where all that needs to be done in this realm is achieved before </w:t>
      </w:r>
      <w:r w:rsidR="00C538DD">
        <w:t>the time for departure. This will also help to present the soul very healthy before Jehovah.</w:t>
      </w:r>
    </w:p>
    <w:p w14:paraId="7D4D1599" w14:textId="1D3E3280" w:rsidR="00B57EA0" w:rsidRDefault="00B57EA0" w:rsidP="00B57EA0">
      <w:pPr>
        <w:spacing w:after="0"/>
      </w:pPr>
    </w:p>
    <w:p w14:paraId="58FC819D" w14:textId="08023F78" w:rsidR="00202686" w:rsidRPr="00E37A36" w:rsidRDefault="00B57EA0" w:rsidP="00906D0A">
      <w:pPr>
        <w:spacing w:after="0"/>
        <w:rPr>
          <w:b/>
          <w:bCs/>
        </w:rPr>
      </w:pPr>
      <w:r>
        <w:t xml:space="preserve">Nourish the body with good food but make sure that the soul is not starved of </w:t>
      </w:r>
      <w:r w:rsidR="00767C48">
        <w:t xml:space="preserve">its nourishment. No matter how well nourished the body is, it will still return to what it was made from, which is the dust unlike the soul </w:t>
      </w:r>
      <w:r w:rsidR="00D1600C">
        <w:t xml:space="preserve">whose nourishment will be of eternal advantage. Complete all He has commissioned you to do in this realm and you can then be assured of </w:t>
      </w:r>
      <w:r w:rsidR="004B229C">
        <w:t xml:space="preserve">a healthy life in the life after life. May God grant us the wisdom to identify and complete out tasks in this world so we can present a healthy soul to </w:t>
      </w:r>
      <w:r w:rsidR="00670100">
        <w:t xml:space="preserve">Him </w:t>
      </w:r>
      <w:r w:rsidR="00470A5C">
        <w:t>at</w:t>
      </w:r>
      <w:r w:rsidR="00670100">
        <w:t xml:space="preserve"> the end of </w:t>
      </w:r>
      <w:r w:rsidR="00470A5C">
        <w:t>our earthly sojourn</w:t>
      </w:r>
      <w:r w:rsidR="00670100">
        <w:t xml:space="preserve"> in Jesus name. Amen.</w:t>
      </w:r>
    </w:p>
    <w:sectPr w:rsidR="00202686" w:rsidRPr="00E3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27765"/>
    <w:multiLevelType w:val="hybridMultilevel"/>
    <w:tmpl w:val="78E0B7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86"/>
    <w:rsid w:val="00044BCF"/>
    <w:rsid w:val="00044FD3"/>
    <w:rsid w:val="00070969"/>
    <w:rsid w:val="000E261F"/>
    <w:rsid w:val="001068F1"/>
    <w:rsid w:val="0012295B"/>
    <w:rsid w:val="00130254"/>
    <w:rsid w:val="001737F7"/>
    <w:rsid w:val="001A29B4"/>
    <w:rsid w:val="001D1E05"/>
    <w:rsid w:val="001D7079"/>
    <w:rsid w:val="002025EB"/>
    <w:rsid w:val="00202686"/>
    <w:rsid w:val="00226AF3"/>
    <w:rsid w:val="00256B4B"/>
    <w:rsid w:val="00293D47"/>
    <w:rsid w:val="002A1355"/>
    <w:rsid w:val="003920C4"/>
    <w:rsid w:val="003A208E"/>
    <w:rsid w:val="003F2B66"/>
    <w:rsid w:val="003F7D1D"/>
    <w:rsid w:val="00402E97"/>
    <w:rsid w:val="00430A93"/>
    <w:rsid w:val="00470A5C"/>
    <w:rsid w:val="004B1742"/>
    <w:rsid w:val="004B229C"/>
    <w:rsid w:val="004D465E"/>
    <w:rsid w:val="004F418F"/>
    <w:rsid w:val="00501EAB"/>
    <w:rsid w:val="00524ACB"/>
    <w:rsid w:val="00547424"/>
    <w:rsid w:val="005714B1"/>
    <w:rsid w:val="005749C6"/>
    <w:rsid w:val="00587BC7"/>
    <w:rsid w:val="005A0183"/>
    <w:rsid w:val="005A333B"/>
    <w:rsid w:val="005B34E6"/>
    <w:rsid w:val="005B6105"/>
    <w:rsid w:val="005F7659"/>
    <w:rsid w:val="0060212D"/>
    <w:rsid w:val="00603AAA"/>
    <w:rsid w:val="006445AB"/>
    <w:rsid w:val="00645A74"/>
    <w:rsid w:val="006604F7"/>
    <w:rsid w:val="00667EB6"/>
    <w:rsid w:val="00670100"/>
    <w:rsid w:val="00676469"/>
    <w:rsid w:val="006E7035"/>
    <w:rsid w:val="006F17A6"/>
    <w:rsid w:val="006F7CFC"/>
    <w:rsid w:val="00742B2E"/>
    <w:rsid w:val="007573AB"/>
    <w:rsid w:val="00767C48"/>
    <w:rsid w:val="007D6B5E"/>
    <w:rsid w:val="00845B63"/>
    <w:rsid w:val="008B2477"/>
    <w:rsid w:val="008E01FE"/>
    <w:rsid w:val="008F6A49"/>
    <w:rsid w:val="00906D0A"/>
    <w:rsid w:val="00962B36"/>
    <w:rsid w:val="009B4485"/>
    <w:rsid w:val="009C3EDF"/>
    <w:rsid w:val="009E7FFA"/>
    <w:rsid w:val="009F5061"/>
    <w:rsid w:val="00A50C3A"/>
    <w:rsid w:val="00A85221"/>
    <w:rsid w:val="00AA577F"/>
    <w:rsid w:val="00AF77C4"/>
    <w:rsid w:val="00B5774F"/>
    <w:rsid w:val="00B57EA0"/>
    <w:rsid w:val="00B73CE9"/>
    <w:rsid w:val="00B9455E"/>
    <w:rsid w:val="00C12757"/>
    <w:rsid w:val="00C44B5B"/>
    <w:rsid w:val="00C46C9D"/>
    <w:rsid w:val="00C538DD"/>
    <w:rsid w:val="00C61C94"/>
    <w:rsid w:val="00C63607"/>
    <w:rsid w:val="00C734C3"/>
    <w:rsid w:val="00C7792F"/>
    <w:rsid w:val="00CC7C2F"/>
    <w:rsid w:val="00CC7EC6"/>
    <w:rsid w:val="00CD0984"/>
    <w:rsid w:val="00CE43AD"/>
    <w:rsid w:val="00D01C55"/>
    <w:rsid w:val="00D04B1A"/>
    <w:rsid w:val="00D06442"/>
    <w:rsid w:val="00D1600C"/>
    <w:rsid w:val="00D60F4C"/>
    <w:rsid w:val="00D61ABF"/>
    <w:rsid w:val="00D62A06"/>
    <w:rsid w:val="00DD230B"/>
    <w:rsid w:val="00E03707"/>
    <w:rsid w:val="00E21376"/>
    <w:rsid w:val="00E21701"/>
    <w:rsid w:val="00E37A36"/>
    <w:rsid w:val="00E53BBC"/>
    <w:rsid w:val="00E645D5"/>
    <w:rsid w:val="00E67B1E"/>
    <w:rsid w:val="00E91459"/>
    <w:rsid w:val="00ED7A99"/>
    <w:rsid w:val="00EF1A93"/>
    <w:rsid w:val="00F00C2A"/>
    <w:rsid w:val="00F048E5"/>
    <w:rsid w:val="00F34036"/>
    <w:rsid w:val="00F40513"/>
    <w:rsid w:val="00F517A0"/>
    <w:rsid w:val="00F52F06"/>
    <w:rsid w:val="00F9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A0BBE"/>
  <w15:chartTrackingRefBased/>
  <w15:docId w15:val="{235CE7B1-5035-F042-9A55-9D52D31A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686"/>
    <w:rPr>
      <w:color w:val="0563C1" w:themeColor="hyperlink"/>
      <w:u w:val="single"/>
    </w:rPr>
  </w:style>
  <w:style w:type="paragraph" w:styleId="ListParagraph">
    <w:name w:val="List Paragraph"/>
    <w:basedOn w:val="Normal"/>
    <w:uiPriority w:val="34"/>
    <w:qFormat/>
    <w:rsid w:val="005B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910</Words>
  <Characters>5192</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David O</cp:lastModifiedBy>
  <cp:revision>110</cp:revision>
  <dcterms:created xsi:type="dcterms:W3CDTF">2021-09-20T09:00:00Z</dcterms:created>
  <dcterms:modified xsi:type="dcterms:W3CDTF">2021-10-19T13:39:00Z</dcterms:modified>
</cp:coreProperties>
</file>