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0B1B" w14:textId="77777777" w:rsidR="00545AE5" w:rsidRDefault="00545AE5" w:rsidP="004057BA">
      <w:pPr>
        <w:spacing w:after="0"/>
        <w:rPr>
          <w:b/>
          <w:bCs/>
        </w:rPr>
      </w:pPr>
      <w:r>
        <w:rPr>
          <w:b/>
          <w:bCs/>
        </w:rPr>
        <w:t>Cross And Crown Christian Outreach</w:t>
      </w:r>
    </w:p>
    <w:p w14:paraId="3016F1E9" w14:textId="77777777" w:rsidR="00545AE5" w:rsidRPr="00975D68" w:rsidRDefault="00D46358" w:rsidP="004057BA">
      <w:pPr>
        <w:spacing w:after="0"/>
        <w:rPr>
          <w:b/>
          <w:bCs/>
          <w:sz w:val="18"/>
          <w:szCs w:val="18"/>
        </w:rPr>
      </w:pPr>
      <w:hyperlink r:id="rId5" w:history="1">
        <w:r w:rsidR="00545AE5" w:rsidRPr="00975D68">
          <w:rPr>
            <w:rStyle w:val="Hyperlink"/>
            <w:b/>
            <w:bCs/>
            <w:sz w:val="18"/>
            <w:szCs w:val="18"/>
          </w:rPr>
          <w:t>www.crossandcrownchristianministry.org</w:t>
        </w:r>
      </w:hyperlink>
    </w:p>
    <w:p w14:paraId="7B4B4F15" w14:textId="77777777" w:rsidR="00545AE5" w:rsidRDefault="00545AE5" w:rsidP="004057BA">
      <w:pPr>
        <w:spacing w:after="0"/>
      </w:pPr>
      <w:r>
        <w:t>16</w:t>
      </w:r>
      <w:r w:rsidRPr="000B19E6">
        <w:rPr>
          <w:vertAlign w:val="superscript"/>
        </w:rPr>
        <w:t>th</w:t>
      </w:r>
      <w:r>
        <w:t xml:space="preserve"> September 2020</w:t>
      </w:r>
    </w:p>
    <w:p w14:paraId="1325D7DC" w14:textId="77777777" w:rsidR="00545AE5" w:rsidRDefault="00545AE5" w:rsidP="004057BA">
      <w:pPr>
        <w:spacing w:after="0"/>
      </w:pPr>
    </w:p>
    <w:p w14:paraId="2DD6D6E2" w14:textId="20D765C0" w:rsidR="00545AE5" w:rsidRPr="00EA059A" w:rsidRDefault="008F6CBB" w:rsidP="004057BA">
      <w:pPr>
        <w:spacing w:after="0"/>
        <w:rPr>
          <w:b/>
          <w:bCs/>
        </w:rPr>
      </w:pPr>
      <w:r>
        <w:rPr>
          <w:b/>
          <w:bCs/>
        </w:rPr>
        <w:t>Retrace Your Steps.</w:t>
      </w:r>
    </w:p>
    <w:p w14:paraId="25FE6C47" w14:textId="77777777" w:rsidR="00545AE5" w:rsidRDefault="00545AE5" w:rsidP="004057BA">
      <w:pPr>
        <w:spacing w:after="0"/>
      </w:pPr>
    </w:p>
    <w:p w14:paraId="2A05B834" w14:textId="07E55EB7" w:rsidR="00545AE5" w:rsidRDefault="00D57209" w:rsidP="00CF4B9D">
      <w:pPr>
        <w:spacing w:after="0"/>
      </w:pPr>
      <w:r w:rsidRPr="00D57209">
        <w:rPr>
          <w:b/>
          <w:bCs/>
        </w:rPr>
        <w:t xml:space="preserve">For his anger </w:t>
      </w:r>
      <w:proofErr w:type="spellStart"/>
      <w:r w:rsidRPr="00D57209">
        <w:rPr>
          <w:b/>
          <w:bCs/>
        </w:rPr>
        <w:t>endureth</w:t>
      </w:r>
      <w:proofErr w:type="spellEnd"/>
      <w:r w:rsidRPr="00D57209">
        <w:rPr>
          <w:b/>
          <w:bCs/>
        </w:rPr>
        <w:t xml:space="preserve"> but a moment; in his </w:t>
      </w:r>
      <w:proofErr w:type="spellStart"/>
      <w:r w:rsidRPr="00D57209">
        <w:rPr>
          <w:b/>
          <w:bCs/>
        </w:rPr>
        <w:t>favour</w:t>
      </w:r>
      <w:proofErr w:type="spellEnd"/>
      <w:r w:rsidRPr="00D57209">
        <w:rPr>
          <w:b/>
          <w:bCs/>
        </w:rPr>
        <w:t xml:space="preserve"> is life: weeping may endure for a night, but joy cometh in the morning.</w:t>
      </w:r>
      <w:r w:rsidR="00CF4B9D">
        <w:t xml:space="preserve"> - Ps</w:t>
      </w:r>
      <w:r w:rsidR="00CF4B9D" w:rsidRPr="00CF4B9D">
        <w:t>.</w:t>
      </w:r>
      <w:r w:rsidRPr="00CF4B9D">
        <w:t xml:space="preserve"> 30:5 KJV</w:t>
      </w:r>
    </w:p>
    <w:p w14:paraId="056F4C63" w14:textId="19D21697" w:rsidR="00851BB7" w:rsidRDefault="00851BB7" w:rsidP="00CF4B9D">
      <w:pPr>
        <w:spacing w:after="0"/>
      </w:pPr>
    </w:p>
    <w:p w14:paraId="4AF4065E" w14:textId="0F6AE713" w:rsidR="008B09E5" w:rsidRDefault="003B7CE1" w:rsidP="00CF4B9D">
      <w:pPr>
        <w:spacing w:after="0"/>
      </w:pPr>
      <w:r>
        <w:t>Most people in life after recording success</w:t>
      </w:r>
      <w:r w:rsidR="00B96581">
        <w:t>,</w:t>
      </w:r>
      <w:r>
        <w:t xml:space="preserve"> </w:t>
      </w:r>
      <w:r w:rsidR="007F4A52">
        <w:t xml:space="preserve">take it as the product of personal </w:t>
      </w:r>
      <w:r w:rsidR="00E325E2">
        <w:t>efforts and</w:t>
      </w:r>
      <w:r>
        <w:t xml:space="preserve"> </w:t>
      </w:r>
      <w:r w:rsidR="007F4A52">
        <w:t>hardly</w:t>
      </w:r>
      <w:r w:rsidR="009B4268">
        <w:t xml:space="preserve"> see any other person’s</w:t>
      </w:r>
      <w:r w:rsidR="00E325E2">
        <w:t xml:space="preserve"> role,</w:t>
      </w:r>
      <w:r w:rsidR="00B7646F">
        <w:t xml:space="preserve"> </w:t>
      </w:r>
      <w:r w:rsidR="00E325E2">
        <w:t>including</w:t>
      </w:r>
      <w:r w:rsidR="00B7646F">
        <w:t xml:space="preserve"> the Almighty God</w:t>
      </w:r>
      <w:r w:rsidR="00B0206B">
        <w:t xml:space="preserve"> in the achievement</w:t>
      </w:r>
      <w:r w:rsidR="00B7646F">
        <w:t xml:space="preserve">. They </w:t>
      </w:r>
      <w:r w:rsidR="007446D1">
        <w:t>seem to believe that the success from the beginning to the end was the result of their sole</w:t>
      </w:r>
      <w:r w:rsidR="00C009C0">
        <w:t xml:space="preserve"> effort and as long as they continue to put </w:t>
      </w:r>
      <w:r w:rsidR="00BB6B7E">
        <w:t>in their effort, they cannot fail again</w:t>
      </w:r>
      <w:r w:rsidR="007446D1">
        <w:t xml:space="preserve">. </w:t>
      </w:r>
      <w:r>
        <w:t>The</w:t>
      </w:r>
      <w:r w:rsidR="00860698">
        <w:t xml:space="preserve"> writer of this Psalm</w:t>
      </w:r>
      <w:r w:rsidR="0046369E">
        <w:t>,</w:t>
      </w:r>
      <w:r w:rsidR="00860698">
        <w:t xml:space="preserve"> who is suspected to be King David</w:t>
      </w:r>
      <w:r w:rsidR="004B27E7">
        <w:t>,</w:t>
      </w:r>
      <w:r w:rsidR="0046369E">
        <w:t xml:space="preserve"> was not different as after </w:t>
      </w:r>
      <w:r w:rsidR="00BB6B7E">
        <w:t>attaining</w:t>
      </w:r>
      <w:r w:rsidR="004B27E7">
        <w:t xml:space="preserve"> </w:t>
      </w:r>
      <w:r w:rsidR="00BB6B7E">
        <w:t>success,</w:t>
      </w:r>
      <w:r w:rsidR="004B27E7">
        <w:t xml:space="preserve"> he </w:t>
      </w:r>
      <w:r w:rsidR="00067DF7">
        <w:t>concluded</w:t>
      </w:r>
      <w:r w:rsidR="004B27E7">
        <w:t xml:space="preserve"> that</w:t>
      </w:r>
      <w:r w:rsidR="00067DF7">
        <w:t xml:space="preserve"> nothing could move him again</w:t>
      </w:r>
      <w:r w:rsidR="007B7F7C">
        <w:t xml:space="preserve"> </w:t>
      </w:r>
      <w:r w:rsidR="007A158E">
        <w:t>– Ps. 30:</w:t>
      </w:r>
      <w:r w:rsidR="00B13EAB">
        <w:t>6</w:t>
      </w:r>
      <w:r w:rsidR="008B684C">
        <w:t xml:space="preserve">. </w:t>
      </w:r>
      <w:r w:rsidR="00B13EAB">
        <w:t xml:space="preserve">The Almighty God </w:t>
      </w:r>
      <w:r w:rsidR="00B20835">
        <w:t>sees</w:t>
      </w:r>
      <w:r w:rsidR="00B13EAB">
        <w:t xml:space="preserve"> statements like </w:t>
      </w:r>
      <w:r w:rsidR="00B20835">
        <w:t>this as a sign of ingratitude and arrogance and His reaction has been the same from age to age</w:t>
      </w:r>
      <w:r w:rsidR="007B7F7C">
        <w:t xml:space="preserve"> and the case of Nebuchadnezzar immediately comes to mind</w:t>
      </w:r>
      <w:r w:rsidR="00FF7983">
        <w:t xml:space="preserve"> – Dan. 4:1-37</w:t>
      </w:r>
      <w:r w:rsidR="00B20835">
        <w:t>.</w:t>
      </w:r>
      <w:r w:rsidR="0059326D">
        <w:t xml:space="preserve"> </w:t>
      </w:r>
      <w:r w:rsidR="007B7F7C">
        <w:t>His reaction also has been consistent over ages</w:t>
      </w:r>
      <w:r w:rsidR="008503BC">
        <w:t xml:space="preserve"> as God immediately hides his face implying that he withdraws his grace </w:t>
      </w:r>
      <w:r w:rsidR="00C95F9B">
        <w:t>from</w:t>
      </w:r>
      <w:r w:rsidR="008503BC">
        <w:t xml:space="preserve"> the person. </w:t>
      </w:r>
      <w:r w:rsidR="00C95F9B">
        <w:t xml:space="preserve">This was </w:t>
      </w:r>
      <w:r w:rsidR="00933828">
        <w:t>God’s reaction to the Psalmist</w:t>
      </w:r>
      <w:r w:rsidR="0059326D">
        <w:t xml:space="preserve"> in this psalm</w:t>
      </w:r>
      <w:r w:rsidR="002A1DBF">
        <w:t xml:space="preserve"> (Ps. 30:7)</w:t>
      </w:r>
      <w:r w:rsidR="00844F1A">
        <w:t xml:space="preserve"> and the repercussion was better imagined.</w:t>
      </w:r>
      <w:r w:rsidR="002A1DBF">
        <w:t xml:space="preserve"> Things </w:t>
      </w:r>
      <w:r w:rsidR="001D79BF">
        <w:t>became bad immediately to the point that the Psalmist started imagining death</w:t>
      </w:r>
      <w:r w:rsidR="00F150AA">
        <w:t xml:space="preserve"> – Ps. 30:9</w:t>
      </w:r>
      <w:r w:rsidR="001D79BF">
        <w:t xml:space="preserve">. </w:t>
      </w:r>
    </w:p>
    <w:p w14:paraId="6D517D8A" w14:textId="77777777" w:rsidR="008B09E5" w:rsidRDefault="008B09E5" w:rsidP="00CF4B9D">
      <w:pPr>
        <w:spacing w:after="0"/>
      </w:pPr>
    </w:p>
    <w:p w14:paraId="2BB9535D" w14:textId="3AB4FE98" w:rsidR="00851BB7" w:rsidRDefault="008B09E5" w:rsidP="00CF4B9D">
      <w:pPr>
        <w:spacing w:after="0"/>
      </w:pPr>
      <w:r>
        <w:t xml:space="preserve">With pleas to the Lord, he asked </w:t>
      </w:r>
      <w:r w:rsidR="00FF6E82">
        <w:t>God</w:t>
      </w:r>
      <w:r w:rsidR="00D7490E">
        <w:t>,</w:t>
      </w:r>
      <w:r>
        <w:t xml:space="preserve"> what benefit will come to </w:t>
      </w:r>
      <w:r w:rsidR="00FF6E82">
        <w:t>Him if he was to lose his life because of the reaction of God</w:t>
      </w:r>
      <w:r w:rsidR="00044482">
        <w:t xml:space="preserve"> to his foolery</w:t>
      </w:r>
      <w:r w:rsidR="0039647A">
        <w:t>,</w:t>
      </w:r>
      <w:r w:rsidR="009919F8">
        <w:t xml:space="preserve"> </w:t>
      </w:r>
      <w:r w:rsidR="00CC1123">
        <w:t xml:space="preserve">pleading that </w:t>
      </w:r>
      <w:r w:rsidR="002D6E16">
        <w:t>God should have mercy on him</w:t>
      </w:r>
      <w:r w:rsidR="009919F8">
        <w:t xml:space="preserve"> and help him </w:t>
      </w:r>
      <w:r w:rsidR="00F73376">
        <w:t>– Ps. 30:</w:t>
      </w:r>
      <w:r w:rsidR="002E62EC">
        <w:t>8-</w:t>
      </w:r>
      <w:r w:rsidR="00F73376">
        <w:t>10.</w:t>
      </w:r>
      <w:r w:rsidR="004055DE">
        <w:t xml:space="preserve"> God did answer him and </w:t>
      </w:r>
      <w:r w:rsidR="0066354C">
        <w:t>according to</w:t>
      </w:r>
      <w:r w:rsidR="0011520E">
        <w:t xml:space="preserve"> his testimony in this psalm</w:t>
      </w:r>
      <w:r w:rsidR="0066354C">
        <w:t>,</w:t>
      </w:r>
      <w:r w:rsidR="0011520E">
        <w:t xml:space="preserve"> God</w:t>
      </w:r>
      <w:r w:rsidR="004055DE">
        <w:t xml:space="preserve"> turned his mourning to </w:t>
      </w:r>
      <w:r w:rsidR="0005293E">
        <w:t>dancing</w:t>
      </w:r>
      <w:r w:rsidR="004055DE">
        <w:t xml:space="preserve"> and his sackcloth was replaced </w:t>
      </w:r>
      <w:r w:rsidR="003902C1">
        <w:t xml:space="preserve"> with gladness</w:t>
      </w:r>
      <w:r w:rsidR="00295FE9">
        <w:t xml:space="preserve"> – Ps. 30:11-12</w:t>
      </w:r>
      <w:r w:rsidR="003902C1">
        <w:t xml:space="preserve">. </w:t>
      </w:r>
      <w:r w:rsidR="00CE5F1F">
        <w:t>In appreciation, he vowed to always acknowledge and praise the Lord for ever which was what he was doing in the opening</w:t>
      </w:r>
      <w:r w:rsidR="00EF3DC4">
        <w:t xml:space="preserve"> four</w:t>
      </w:r>
      <w:r w:rsidR="00CE5F1F">
        <w:t xml:space="preserve"> verses of this psalm</w:t>
      </w:r>
      <w:r w:rsidR="00EF3DC4">
        <w:t xml:space="preserve"> – Ps. 30:1-4</w:t>
      </w:r>
      <w:r w:rsidR="00CE5F1F">
        <w:t>.</w:t>
      </w:r>
      <w:r w:rsidR="00743F84">
        <w:t xml:space="preserve"> In the course of his rejoicing, he </w:t>
      </w:r>
      <w:r w:rsidR="00864321">
        <w:t>provided</w:t>
      </w:r>
      <w:r w:rsidR="00743F84">
        <w:t xml:space="preserve"> </w:t>
      </w:r>
      <w:r w:rsidR="00713DF8">
        <w:t>some</w:t>
      </w:r>
      <w:r w:rsidR="00743F84">
        <w:t xml:space="preserve"> </w:t>
      </w:r>
      <w:r w:rsidR="00864321">
        <w:t xml:space="preserve">insights into some characteristics of </w:t>
      </w:r>
      <w:r w:rsidR="001278E1">
        <w:t xml:space="preserve">God which will be of immense help to the Christian today. </w:t>
      </w:r>
      <w:r w:rsidR="00105DB6">
        <w:t xml:space="preserve"> </w:t>
      </w:r>
      <w:r w:rsidR="00065C52">
        <w:t>In</w:t>
      </w:r>
      <w:r w:rsidR="00A14CEB">
        <w:t xml:space="preserve"> verse 5, which is</w:t>
      </w:r>
      <w:r w:rsidR="00065C52">
        <w:t xml:space="preserve"> </w:t>
      </w:r>
      <w:r w:rsidR="00E71161">
        <w:t xml:space="preserve">the scripture </w:t>
      </w:r>
      <w:r w:rsidR="00A14CEB">
        <w:t>for today</w:t>
      </w:r>
      <w:r w:rsidR="002F3F78">
        <w:t>, he observed that</w:t>
      </w:r>
      <w:r w:rsidR="00575E68">
        <w:t>:</w:t>
      </w:r>
    </w:p>
    <w:p w14:paraId="0FC150AD" w14:textId="14E866A6" w:rsidR="00575E68" w:rsidRPr="00EC7627" w:rsidRDefault="00575E68" w:rsidP="00575E6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God does get angry but it is not for too long.</w:t>
      </w:r>
    </w:p>
    <w:p w14:paraId="650E22BE" w14:textId="39377948" w:rsidR="00876266" w:rsidRPr="0073609D" w:rsidRDefault="00876266" w:rsidP="00575E6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No matter how long the weeping may be for, there is always assurance of joy at the end</w:t>
      </w:r>
      <w:r w:rsidR="004B6EB8">
        <w:t xml:space="preserve">, </w:t>
      </w:r>
      <w:r w:rsidR="00A14CEB">
        <w:t>for the Christian</w:t>
      </w:r>
      <w:r>
        <w:t>.</w:t>
      </w:r>
    </w:p>
    <w:p w14:paraId="3428ADBA" w14:textId="77777777" w:rsidR="0073609D" w:rsidRPr="00876266" w:rsidRDefault="0073609D" w:rsidP="004057B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The </w:t>
      </w:r>
      <w:proofErr w:type="spellStart"/>
      <w:r>
        <w:t>favour</w:t>
      </w:r>
      <w:proofErr w:type="spellEnd"/>
      <w:r>
        <w:t xml:space="preserve"> of the Lord will bring back life to a dead soul.</w:t>
      </w:r>
    </w:p>
    <w:p w14:paraId="3F78E9A5" w14:textId="11E8ADA5" w:rsidR="00A45E61" w:rsidRDefault="00A45E61" w:rsidP="00A45E61">
      <w:pPr>
        <w:spacing w:after="0"/>
        <w:rPr>
          <w:b/>
          <w:bCs/>
        </w:rPr>
      </w:pPr>
    </w:p>
    <w:p w14:paraId="191617A7" w14:textId="5CDD53E2" w:rsidR="00A45E61" w:rsidRDefault="00A45E61" w:rsidP="00A45E61">
      <w:pPr>
        <w:spacing w:after="0"/>
      </w:pPr>
      <w:r>
        <w:t>Knowing this about the Almighty God</w:t>
      </w:r>
      <w:r w:rsidR="007533DA">
        <w:t xml:space="preserve"> from a credible source like the Psalmist should help the Christian have a better understanding on how to manage </w:t>
      </w:r>
      <w:r w:rsidR="007958AA">
        <w:t>his/her relationship with Him.</w:t>
      </w:r>
    </w:p>
    <w:p w14:paraId="31E7EC47" w14:textId="29603E34" w:rsidR="007958AA" w:rsidRDefault="007958AA" w:rsidP="00A45E61">
      <w:pPr>
        <w:spacing w:after="0"/>
      </w:pPr>
    </w:p>
    <w:p w14:paraId="6F4D4385" w14:textId="7DF640A9" w:rsidR="00211FB8" w:rsidRDefault="007958AA" w:rsidP="00A45E61">
      <w:pPr>
        <w:spacing w:after="0"/>
      </w:pPr>
      <w:r>
        <w:t xml:space="preserve">Firstly, that old </w:t>
      </w:r>
      <w:r w:rsidR="004B6EB8">
        <w:t>belief</w:t>
      </w:r>
      <w:r>
        <w:t xml:space="preserve"> that anger is only with men </w:t>
      </w:r>
      <w:r w:rsidR="00917EE7">
        <w:t>as God is always tolerant should be immediately</w:t>
      </w:r>
      <w:r w:rsidR="00ED1EEA">
        <w:t xml:space="preserve"> discarded. If Christians, even if they know</w:t>
      </w:r>
      <w:r w:rsidR="006150B5">
        <w:t xml:space="preserve"> that He gets angry, </w:t>
      </w:r>
      <w:r w:rsidR="004B6EB8">
        <w:t>believe</w:t>
      </w:r>
      <w:r w:rsidR="006150B5">
        <w:t xml:space="preserve"> that, they will be more careful about what they do </w:t>
      </w:r>
      <w:r w:rsidR="00C94A7A">
        <w:t>when in a relationship with Him</w:t>
      </w:r>
      <w:r w:rsidR="00F12CFE">
        <w:t xml:space="preserve"> by avoiding</w:t>
      </w:r>
      <w:r w:rsidR="00C94A7A">
        <w:t xml:space="preserve"> </w:t>
      </w:r>
      <w:r w:rsidR="00F12CFE">
        <w:t>t</w:t>
      </w:r>
      <w:r w:rsidR="00C94A7A">
        <w:t xml:space="preserve">he total disregard for </w:t>
      </w:r>
      <w:r w:rsidR="00F12CFE">
        <w:t>Him</w:t>
      </w:r>
      <w:r w:rsidR="00C94A7A">
        <w:t xml:space="preserve"> and His laws</w:t>
      </w:r>
      <w:r w:rsidR="00AE0B4D">
        <w:t xml:space="preserve">. This is because, in the state of anger, the angry person </w:t>
      </w:r>
      <w:r w:rsidR="00333A78">
        <w:t xml:space="preserve">musters all the resources to inflict a negative reaction </w:t>
      </w:r>
      <w:r w:rsidR="00C33ECE">
        <w:t>on</w:t>
      </w:r>
      <w:r w:rsidR="00333A78">
        <w:t xml:space="preserve"> the target of </w:t>
      </w:r>
      <w:r w:rsidR="000B57B2">
        <w:t xml:space="preserve">the action of anger. </w:t>
      </w:r>
      <w:r w:rsidR="00C33ECE">
        <w:t>Anyone</w:t>
      </w:r>
      <w:r w:rsidR="000B57B2">
        <w:t xml:space="preserve"> who knows the </w:t>
      </w:r>
      <w:r w:rsidR="00B30E71">
        <w:t xml:space="preserve">strength and resources available to God will therefore be expected to thread carefully </w:t>
      </w:r>
      <w:r w:rsidR="00BE36E0">
        <w:t>in their relationship with Him,</w:t>
      </w:r>
      <w:r w:rsidR="00B30E71">
        <w:t xml:space="preserve"> but that seems not to be the case with </w:t>
      </w:r>
      <w:r w:rsidR="00CA6EBD">
        <w:t>Christians as they disrespectfully</w:t>
      </w:r>
      <w:r w:rsidR="00830578">
        <w:t xml:space="preserve"> relate to Him in a manner that is more like</w:t>
      </w:r>
      <w:r w:rsidR="0005789E">
        <w:t>, “we can handle all your anger, so there is nothing to fear</w:t>
      </w:r>
      <w:r w:rsidR="009E4FE8">
        <w:t>”. God is only slow to anger but His anger produces massive destruction</w:t>
      </w:r>
      <w:r w:rsidR="0064333C">
        <w:t xml:space="preserve"> </w:t>
      </w:r>
      <w:r w:rsidR="00FB07E8">
        <w:t>– 2Sam. 17:1-24;</w:t>
      </w:r>
      <w:r w:rsidR="00602292">
        <w:t xml:space="preserve"> Num. 31:8-18.</w:t>
      </w:r>
      <w:r w:rsidR="00BB6C57">
        <w:t xml:space="preserve"> Your present experience may just be the result of His anger. Save yourself from further pain </w:t>
      </w:r>
      <w:r w:rsidR="007C563C">
        <w:t xml:space="preserve">as looking for all those scapegoats called enemies will not help you. </w:t>
      </w:r>
      <w:r w:rsidR="005E6394">
        <w:t>Find out your actions that has triggered His anger</w:t>
      </w:r>
      <w:r w:rsidR="005B7D2F">
        <w:t xml:space="preserve">, stop </w:t>
      </w:r>
      <w:r w:rsidR="009F24FF">
        <w:t>doing them</w:t>
      </w:r>
      <w:r w:rsidR="005E6394">
        <w:t xml:space="preserve"> and relief will follow</w:t>
      </w:r>
      <w:r w:rsidR="009F24FF">
        <w:t xml:space="preserve"> in Jesus name</w:t>
      </w:r>
      <w:r w:rsidR="00211FB8">
        <w:t>.</w:t>
      </w:r>
      <w:r w:rsidR="009F24FF">
        <w:t xml:space="preserve"> Amen.</w:t>
      </w:r>
    </w:p>
    <w:p w14:paraId="44CB0E38" w14:textId="77777777" w:rsidR="00211FB8" w:rsidRDefault="00211FB8" w:rsidP="00A45E61">
      <w:pPr>
        <w:spacing w:after="0"/>
      </w:pPr>
    </w:p>
    <w:p w14:paraId="6C3F25A2" w14:textId="73F3F5FD" w:rsidR="007958AA" w:rsidRDefault="00211FB8" w:rsidP="00A45E61">
      <w:pPr>
        <w:spacing w:after="0"/>
      </w:pPr>
      <w:r>
        <w:t>Secondly, the Psalmist says</w:t>
      </w:r>
      <w:r w:rsidR="009E425F">
        <w:t xml:space="preserve"> that even though </w:t>
      </w:r>
      <w:r w:rsidR="0073609D">
        <w:t>His anger brings pain and weeping</w:t>
      </w:r>
      <w:r w:rsidR="009E425F">
        <w:t xml:space="preserve">, </w:t>
      </w:r>
      <w:r w:rsidR="00BB6C57">
        <w:t xml:space="preserve"> </w:t>
      </w:r>
      <w:r w:rsidR="0016436E">
        <w:t xml:space="preserve">there is always the assurance of joy at the </w:t>
      </w:r>
      <w:r w:rsidR="001B70D8">
        <w:t>end</w:t>
      </w:r>
      <w:r w:rsidR="0016436E">
        <w:t>. As true as this is, it is not automatic</w:t>
      </w:r>
      <w:r w:rsidR="001B70D8">
        <w:t xml:space="preserve"> as it is very much dependent on the manner of reaction of the victim of His anger. </w:t>
      </w:r>
      <w:r w:rsidR="005E79AA">
        <w:t xml:space="preserve">God’s anger, especially at the Christian is with the hope that </w:t>
      </w:r>
      <w:r w:rsidR="0085768E">
        <w:t>the individual will change and acknowledge Him as the Almighty God</w:t>
      </w:r>
      <w:r w:rsidR="0099357E">
        <w:t xml:space="preserve"> </w:t>
      </w:r>
      <w:r w:rsidR="004D09EE">
        <w:t>– 2Cor. 7:10</w:t>
      </w:r>
      <w:r w:rsidR="00266B9D">
        <w:t>;</w:t>
      </w:r>
      <w:r w:rsidR="004A7A20">
        <w:t xml:space="preserve"> Heb. 12:6.</w:t>
      </w:r>
      <w:r w:rsidR="0085768E">
        <w:t xml:space="preserve"> As soon as </w:t>
      </w:r>
      <w:r w:rsidR="00AB07AA">
        <w:t xml:space="preserve">He sees a sign of this in the person, He immediately withdraws His anger and He not </w:t>
      </w:r>
      <w:r w:rsidR="002B03BD">
        <w:t xml:space="preserve">only does that, but begins to apply balm to all the wounds that His </w:t>
      </w:r>
      <w:r w:rsidR="00BA0BDF">
        <w:t xml:space="preserve">anger may have caused. He does not stop there either as He </w:t>
      </w:r>
      <w:r w:rsidR="00356B6F">
        <w:t>begins to compensate the individual for the loss during the period of His anger</w:t>
      </w:r>
      <w:r w:rsidR="00776FC3">
        <w:t xml:space="preserve"> – </w:t>
      </w:r>
      <w:proofErr w:type="spellStart"/>
      <w:r w:rsidR="00776FC3">
        <w:t>Lk</w:t>
      </w:r>
      <w:proofErr w:type="spellEnd"/>
      <w:r w:rsidR="00776FC3">
        <w:t>. 15:11-32</w:t>
      </w:r>
      <w:r w:rsidR="00356B6F">
        <w:t xml:space="preserve">. </w:t>
      </w:r>
      <w:r w:rsidR="00897CE7">
        <w:t xml:space="preserve">These actions ends up bringing joy to the person and replaces mourning with </w:t>
      </w:r>
      <w:r w:rsidR="003B1FB6">
        <w:t>gladness</w:t>
      </w:r>
      <w:r w:rsidR="00897CE7">
        <w:t>.</w:t>
      </w:r>
      <w:r w:rsidR="00161ED8">
        <w:t xml:space="preserve"> You can also have a change of fortune if you </w:t>
      </w:r>
      <w:r w:rsidR="00C85783">
        <w:t xml:space="preserve">are </w:t>
      </w:r>
      <w:r w:rsidR="00161ED8">
        <w:t xml:space="preserve">genuinely </w:t>
      </w:r>
      <w:r w:rsidR="00C85783">
        <w:t xml:space="preserve">remorseful and repent from all your actions that are triggering His anger. You will be able to do that only if you </w:t>
      </w:r>
      <w:r w:rsidR="00124B0B">
        <w:t xml:space="preserve">stop seeing enemies behind your situation and see Him as the </w:t>
      </w:r>
      <w:r w:rsidR="00B72FC2">
        <w:t>support</w:t>
      </w:r>
      <w:r w:rsidR="00124B0B">
        <w:t xml:space="preserve"> behind the actions of those enemies</w:t>
      </w:r>
      <w:r w:rsidR="005B7D2F">
        <w:t>.</w:t>
      </w:r>
      <w:r w:rsidR="00B72FC2">
        <w:t xml:space="preserve"> </w:t>
      </w:r>
      <w:r w:rsidR="00A8657A">
        <w:t>It is then you will be able to focus on Him and do the needful to repair the damaged relationship with him.</w:t>
      </w:r>
    </w:p>
    <w:p w14:paraId="54247C1D" w14:textId="16BA463F" w:rsidR="00E760A1" w:rsidRDefault="00E760A1" w:rsidP="00A45E61">
      <w:pPr>
        <w:spacing w:after="0"/>
      </w:pPr>
    </w:p>
    <w:p w14:paraId="342DAACC" w14:textId="77777777" w:rsidR="009B1ACB" w:rsidRDefault="00E760A1" w:rsidP="00A45E61">
      <w:pPr>
        <w:spacing w:after="0"/>
      </w:pPr>
      <w:r>
        <w:t xml:space="preserve">Thirdly, the person experiencing the anger of the Lord will almost </w:t>
      </w:r>
      <w:r w:rsidR="00185231">
        <w:t>pick the choice of death. It is really dreadful to fall into the hands of the Lord as he comes down</w:t>
      </w:r>
      <w:r w:rsidR="0033124E">
        <w:t xml:space="preserve"> negatively,</w:t>
      </w:r>
      <w:r w:rsidR="00185231">
        <w:t xml:space="preserve"> with his entire </w:t>
      </w:r>
      <w:r w:rsidR="0033124E">
        <w:t>capacity, on the person</w:t>
      </w:r>
      <w:r w:rsidR="005A4BF0">
        <w:t xml:space="preserve"> – Heb. 10</w:t>
      </w:r>
      <w:r w:rsidR="00BE0C2C">
        <w:t>:31</w:t>
      </w:r>
      <w:r w:rsidR="0033124E">
        <w:t>.</w:t>
      </w:r>
      <w:r w:rsidR="00A34910">
        <w:t xml:space="preserve"> The anger of God moves the victim to the boundary of death but </w:t>
      </w:r>
      <w:r w:rsidR="005874CD">
        <w:t xml:space="preserve">the mercy of God reverses all the pain immediately thus bringing </w:t>
      </w:r>
      <w:r w:rsidR="00A70DF0">
        <w:t>the hope of a new life.</w:t>
      </w:r>
      <w:r w:rsidR="0033124E">
        <w:t xml:space="preserve"> </w:t>
      </w:r>
      <w:r w:rsidR="007973AE">
        <w:t xml:space="preserve">You may be </w:t>
      </w:r>
      <w:r w:rsidR="00FA7718">
        <w:t xml:space="preserve">experiencing </w:t>
      </w:r>
      <w:r w:rsidR="00312858">
        <w:t>the effect of His anger at the moment</w:t>
      </w:r>
      <w:r w:rsidR="005003E9">
        <w:t xml:space="preserve"> and thinking of death as your next destination,</w:t>
      </w:r>
      <w:r w:rsidR="004253B0">
        <w:t xml:space="preserve"> but you should</w:t>
      </w:r>
      <w:r w:rsidR="005003E9">
        <w:t xml:space="preserve"> rest</w:t>
      </w:r>
      <w:r w:rsidR="004253B0">
        <w:t>,</w:t>
      </w:r>
      <w:r w:rsidR="005003E9">
        <w:t xml:space="preserve"> assured that simply </w:t>
      </w:r>
      <w:r w:rsidR="00010E6D">
        <w:t xml:space="preserve">confessing your sins and </w:t>
      </w:r>
      <w:r w:rsidR="009B1ACB">
        <w:t>repenting</w:t>
      </w:r>
      <w:r w:rsidR="00B83A75">
        <w:t xml:space="preserve"> from them is all you need to move you from the brink of death to the </w:t>
      </w:r>
      <w:proofErr w:type="spellStart"/>
      <w:r w:rsidR="00B83A75">
        <w:t>centre</w:t>
      </w:r>
      <w:proofErr w:type="spellEnd"/>
      <w:r w:rsidR="00B83A75">
        <w:t xml:space="preserve"> of life. </w:t>
      </w:r>
    </w:p>
    <w:p w14:paraId="6EBFE5C2" w14:textId="77777777" w:rsidR="009B1ACB" w:rsidRDefault="009B1ACB" w:rsidP="00A45E61">
      <w:pPr>
        <w:spacing w:after="0"/>
      </w:pPr>
    </w:p>
    <w:p w14:paraId="03258CF9" w14:textId="56FE2435" w:rsidR="00E760A1" w:rsidRPr="00A45E61" w:rsidRDefault="00B83A75" w:rsidP="00A45E61">
      <w:pPr>
        <w:spacing w:after="0"/>
      </w:pPr>
      <w:r>
        <w:t>May God help you</w:t>
      </w:r>
      <w:r w:rsidR="00964253">
        <w:t xml:space="preserve"> see His love for you as the reason for your situation</w:t>
      </w:r>
      <w:r w:rsidR="00010E6D">
        <w:t xml:space="preserve"> </w:t>
      </w:r>
      <w:r w:rsidR="00964253">
        <w:t xml:space="preserve">and retrace your steps </w:t>
      </w:r>
      <w:r w:rsidR="00DA07A3">
        <w:t>so that He can restore you and bring you back to life in Jesus name. Amen.</w:t>
      </w:r>
    </w:p>
    <w:sectPr w:rsidR="00E760A1" w:rsidRPr="00A4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B6331"/>
    <w:multiLevelType w:val="hybridMultilevel"/>
    <w:tmpl w:val="2A02EC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5"/>
    <w:rsid w:val="00010E6D"/>
    <w:rsid w:val="00044482"/>
    <w:rsid w:val="0005293E"/>
    <w:rsid w:val="0005789E"/>
    <w:rsid w:val="00065C52"/>
    <w:rsid w:val="00067DF7"/>
    <w:rsid w:val="000B57B2"/>
    <w:rsid w:val="00105DB6"/>
    <w:rsid w:val="0011520E"/>
    <w:rsid w:val="00124B0B"/>
    <w:rsid w:val="001278E1"/>
    <w:rsid w:val="00161ED8"/>
    <w:rsid w:val="0016436E"/>
    <w:rsid w:val="00185231"/>
    <w:rsid w:val="001A1BD0"/>
    <w:rsid w:val="001B70D8"/>
    <w:rsid w:val="001D79BF"/>
    <w:rsid w:val="00211FB8"/>
    <w:rsid w:val="00266B9D"/>
    <w:rsid w:val="00286737"/>
    <w:rsid w:val="00295FE9"/>
    <w:rsid w:val="002A1DBF"/>
    <w:rsid w:val="002B03BD"/>
    <w:rsid w:val="002D6E16"/>
    <w:rsid w:val="002E62EC"/>
    <w:rsid w:val="002F3F78"/>
    <w:rsid w:val="00312858"/>
    <w:rsid w:val="0033124E"/>
    <w:rsid w:val="00333A78"/>
    <w:rsid w:val="00356B6F"/>
    <w:rsid w:val="003902C1"/>
    <w:rsid w:val="0039647A"/>
    <w:rsid w:val="003B1FB6"/>
    <w:rsid w:val="003B7CE1"/>
    <w:rsid w:val="004055DE"/>
    <w:rsid w:val="004253B0"/>
    <w:rsid w:val="0046369E"/>
    <w:rsid w:val="004A7A20"/>
    <w:rsid w:val="004B27E7"/>
    <w:rsid w:val="004B6EB8"/>
    <w:rsid w:val="004D09EE"/>
    <w:rsid w:val="005003E9"/>
    <w:rsid w:val="00545AE5"/>
    <w:rsid w:val="00575E68"/>
    <w:rsid w:val="005874CD"/>
    <w:rsid w:val="0059326D"/>
    <w:rsid w:val="005A4BF0"/>
    <w:rsid w:val="005B7D2F"/>
    <w:rsid w:val="005E6394"/>
    <w:rsid w:val="005E79AA"/>
    <w:rsid w:val="00602292"/>
    <w:rsid w:val="006150B5"/>
    <w:rsid w:val="0064333C"/>
    <w:rsid w:val="0066354C"/>
    <w:rsid w:val="00670184"/>
    <w:rsid w:val="006C52CF"/>
    <w:rsid w:val="00713DF8"/>
    <w:rsid w:val="0073609D"/>
    <w:rsid w:val="00743F84"/>
    <w:rsid w:val="007446D1"/>
    <w:rsid w:val="007533DA"/>
    <w:rsid w:val="00776FC3"/>
    <w:rsid w:val="007958AA"/>
    <w:rsid w:val="007973AE"/>
    <w:rsid w:val="007A158E"/>
    <w:rsid w:val="007B7F7C"/>
    <w:rsid w:val="007C563C"/>
    <w:rsid w:val="007E69DD"/>
    <w:rsid w:val="007F4A52"/>
    <w:rsid w:val="00830578"/>
    <w:rsid w:val="00844F1A"/>
    <w:rsid w:val="008503BC"/>
    <w:rsid w:val="00851BB7"/>
    <w:rsid w:val="0085768E"/>
    <w:rsid w:val="00860698"/>
    <w:rsid w:val="00864321"/>
    <w:rsid w:val="00876266"/>
    <w:rsid w:val="00897CE7"/>
    <w:rsid w:val="008B09E5"/>
    <w:rsid w:val="008B684C"/>
    <w:rsid w:val="008F6CBB"/>
    <w:rsid w:val="00917EE7"/>
    <w:rsid w:val="00933828"/>
    <w:rsid w:val="00964253"/>
    <w:rsid w:val="009919F8"/>
    <w:rsid w:val="0099357E"/>
    <w:rsid w:val="009A2A9D"/>
    <w:rsid w:val="009B1ACB"/>
    <w:rsid w:val="009B4268"/>
    <w:rsid w:val="009E425F"/>
    <w:rsid w:val="009E4FE8"/>
    <w:rsid w:val="009F24FF"/>
    <w:rsid w:val="00A14CEB"/>
    <w:rsid w:val="00A276BD"/>
    <w:rsid w:val="00A34910"/>
    <w:rsid w:val="00A45E61"/>
    <w:rsid w:val="00A70DF0"/>
    <w:rsid w:val="00A8657A"/>
    <w:rsid w:val="00AB07AA"/>
    <w:rsid w:val="00AE0B4D"/>
    <w:rsid w:val="00B0206B"/>
    <w:rsid w:val="00B13EAB"/>
    <w:rsid w:val="00B20835"/>
    <w:rsid w:val="00B30E71"/>
    <w:rsid w:val="00B72FC2"/>
    <w:rsid w:val="00B7646F"/>
    <w:rsid w:val="00B83A75"/>
    <w:rsid w:val="00B96581"/>
    <w:rsid w:val="00BA0BDF"/>
    <w:rsid w:val="00BB6B7E"/>
    <w:rsid w:val="00BB6C57"/>
    <w:rsid w:val="00BE0C2C"/>
    <w:rsid w:val="00BE36E0"/>
    <w:rsid w:val="00C009C0"/>
    <w:rsid w:val="00C33ECE"/>
    <w:rsid w:val="00C85783"/>
    <w:rsid w:val="00C94A7A"/>
    <w:rsid w:val="00C95F9B"/>
    <w:rsid w:val="00CA6EBD"/>
    <w:rsid w:val="00CC1123"/>
    <w:rsid w:val="00CE5F1F"/>
    <w:rsid w:val="00CF4B9D"/>
    <w:rsid w:val="00D16EC1"/>
    <w:rsid w:val="00D46358"/>
    <w:rsid w:val="00D57209"/>
    <w:rsid w:val="00D7490E"/>
    <w:rsid w:val="00DA07A3"/>
    <w:rsid w:val="00E325E2"/>
    <w:rsid w:val="00E437B9"/>
    <w:rsid w:val="00E71161"/>
    <w:rsid w:val="00E760A1"/>
    <w:rsid w:val="00EC7627"/>
    <w:rsid w:val="00ED1EEA"/>
    <w:rsid w:val="00EF3DC4"/>
    <w:rsid w:val="00F12CFE"/>
    <w:rsid w:val="00F150AA"/>
    <w:rsid w:val="00F73376"/>
    <w:rsid w:val="00FA7718"/>
    <w:rsid w:val="00FB07E8"/>
    <w:rsid w:val="00FF6E82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26A30"/>
  <w15:chartTrackingRefBased/>
  <w15:docId w15:val="{7232FB13-77D4-7A44-BB88-8B124471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A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142</cp:revision>
  <dcterms:created xsi:type="dcterms:W3CDTF">2020-08-15T18:42:00Z</dcterms:created>
  <dcterms:modified xsi:type="dcterms:W3CDTF">2020-08-20T10:47:00Z</dcterms:modified>
</cp:coreProperties>
</file>